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</w:p>
    <w:p w:rsidR="00B1776E" w:rsidRDefault="00012065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2020 - 2021</w:t>
      </w:r>
    </w:p>
    <w:p w:rsidR="00B1776E" w:rsidRDefault="00C40621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2</w:t>
      </w:r>
      <w:r w:rsidR="00F95570">
        <w:rPr>
          <w:b/>
          <w:sz w:val="28"/>
          <w:szCs w:val="28"/>
        </w:rPr>
        <w:t xml:space="preserve"> SEZIONE E/L</w:t>
      </w:r>
    </w:p>
    <w:p w:rsidR="00B1776E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MARCO</w:t>
      </w:r>
    </w:p>
    <w:p w:rsidR="00A23BA8" w:rsidRPr="00A23BA8" w:rsidRDefault="00A23BA8" w:rsidP="00A23BA8">
      <w:pPr>
        <w:rPr>
          <w:b/>
          <w:sz w:val="28"/>
          <w:szCs w:val="28"/>
          <w:u w:val="single"/>
        </w:rPr>
      </w:pPr>
      <w:r w:rsidRPr="00A23BA8">
        <w:rPr>
          <w:b/>
          <w:sz w:val="28"/>
          <w:szCs w:val="28"/>
          <w:u w:val="single"/>
        </w:rPr>
        <w:t>Docente ITP:</w:t>
      </w:r>
      <w:r w:rsidRPr="005F632A">
        <w:rPr>
          <w:b/>
          <w:sz w:val="28"/>
          <w:szCs w:val="28"/>
        </w:rPr>
        <w:t xml:space="preserve"> </w:t>
      </w:r>
      <w:r w:rsidR="005F632A" w:rsidRPr="005F632A">
        <w:rPr>
          <w:b/>
          <w:sz w:val="28"/>
          <w:szCs w:val="28"/>
        </w:rPr>
        <w:t>IGNATTI PAOLO</w:t>
      </w:r>
    </w:p>
    <w:p w:rsidR="00B1776E" w:rsidRDefault="00B1776E" w:rsidP="00B1776E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Ore settimanali</w:t>
      </w:r>
      <w:r w:rsidR="00F95570">
        <w:rPr>
          <w:b/>
          <w:bCs/>
          <w:sz w:val="28"/>
          <w:szCs w:val="28"/>
        </w:rPr>
        <w:t>: 3</w:t>
      </w:r>
    </w:p>
    <w:p w:rsidR="000C2FE3" w:rsidRDefault="000C2FE3" w:rsidP="00B1776E">
      <w:pPr>
        <w:rPr>
          <w:b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985"/>
        <w:gridCol w:w="2128"/>
        <w:gridCol w:w="2410"/>
        <w:gridCol w:w="1698"/>
      </w:tblGrid>
      <w:tr w:rsidR="00B1776E" w:rsidTr="008704CC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8704CC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0C2FE3" w:rsidRPr="00A23BA8" w:rsidTr="008704C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A23BA8" w:rsidRDefault="000C2FE3" w:rsidP="00A23BA8">
            <w:pPr>
              <w:ind w:left="34"/>
              <w:rPr>
                <w:b/>
                <w:szCs w:val="24"/>
              </w:rPr>
            </w:pPr>
          </w:p>
          <w:p w:rsidR="000C2FE3" w:rsidRPr="00A23BA8" w:rsidRDefault="000C2FE3" w:rsidP="00A23BA8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23BA8">
              <w:rPr>
                <w:rFonts w:ascii="Times New Roman" w:hAnsi="Times New Roman"/>
                <w:b/>
                <w:sz w:val="24"/>
                <w:szCs w:val="24"/>
              </w:rPr>
              <w:t>RIPASSO (idrostatica)</w:t>
            </w:r>
          </w:p>
          <w:p w:rsidR="000C2FE3" w:rsidRDefault="000C2FE3" w:rsidP="00A23BA8">
            <w:pPr>
              <w:pStyle w:val="Paragrafoelenc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FE3" w:rsidRPr="000C2FE3" w:rsidRDefault="000C2FE3" w:rsidP="00A23BA8">
            <w:pPr>
              <w:pStyle w:val="Paragrafoelenco"/>
              <w:rPr>
                <w:rFonts w:ascii="Times New Roman" w:hAnsi="Times New Roman"/>
                <w:b/>
                <w:sz w:val="28"/>
                <w:szCs w:val="28"/>
              </w:rPr>
            </w:pPr>
            <w:r w:rsidRPr="000C2FE3">
              <w:rPr>
                <w:rFonts w:ascii="Times New Roman" w:hAnsi="Times New Roman"/>
                <w:b/>
                <w:sz w:val="28"/>
                <w:szCs w:val="28"/>
              </w:rPr>
              <w:t>Settembre</w:t>
            </w:r>
          </w:p>
          <w:p w:rsidR="000C2FE3" w:rsidRPr="00A23BA8" w:rsidRDefault="000C2FE3" w:rsidP="00A23BA8">
            <w:pPr>
              <w:pStyle w:val="Paragrafoelenc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A55880">
            <w:r>
              <w:t>Osservare, descrivere e analizzare fenomeni appartenenti alla realtà naturale e artificiale;</w:t>
            </w:r>
          </w:p>
          <w:p w:rsidR="000C2FE3" w:rsidRDefault="000C2FE3" w:rsidP="00A55880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A55880">
            <w:pPr>
              <w:rPr>
                <w:u w:val="single"/>
              </w:rPr>
            </w:pPr>
            <w:r>
              <w:rPr>
                <w:u w:val="single"/>
              </w:rPr>
              <w:t>Saper a</w:t>
            </w:r>
            <w:r w:rsidRPr="009B223F">
              <w:rPr>
                <w:u w:val="single"/>
              </w:rPr>
              <w:t>pplicazi</w:t>
            </w:r>
            <w:r>
              <w:rPr>
                <w:u w:val="single"/>
              </w:rPr>
              <w:t>one delle formule di pressione.</w:t>
            </w:r>
          </w:p>
          <w:p w:rsidR="000C2FE3" w:rsidRDefault="000C2FE3" w:rsidP="00A55880">
            <w:pPr>
              <w:rPr>
                <w:u w:val="single"/>
              </w:rPr>
            </w:pPr>
          </w:p>
          <w:p w:rsidR="000C2FE3" w:rsidRDefault="000C2FE3" w:rsidP="00A55880">
            <w:pPr>
              <w:rPr>
                <w:u w:val="single"/>
              </w:rPr>
            </w:pPr>
            <w:r>
              <w:rPr>
                <w:u w:val="single"/>
              </w:rPr>
              <w:t>Risolvere schemi di sollevatori idraulici.</w:t>
            </w:r>
          </w:p>
          <w:p w:rsidR="000C2FE3" w:rsidRDefault="000C2FE3" w:rsidP="00A55880">
            <w:pPr>
              <w:rPr>
                <w:u w:val="single"/>
              </w:rPr>
            </w:pPr>
          </w:p>
          <w:p w:rsidR="000C2FE3" w:rsidRDefault="000C2FE3" w:rsidP="00A55880">
            <w:pPr>
              <w:rPr>
                <w:u w:val="single"/>
              </w:rPr>
            </w:pPr>
            <w:r>
              <w:rPr>
                <w:u w:val="single"/>
              </w:rPr>
              <w:t>Calcolare le pressioni generate da un fluido.</w:t>
            </w:r>
          </w:p>
          <w:p w:rsidR="000C2FE3" w:rsidRDefault="000C2FE3" w:rsidP="00A55880">
            <w:pPr>
              <w:rPr>
                <w:u w:val="single"/>
              </w:rPr>
            </w:pPr>
          </w:p>
          <w:p w:rsidR="000C2FE3" w:rsidRDefault="000C2FE3" w:rsidP="00A55880">
            <w:pPr>
              <w:rPr>
                <w:u w:val="single"/>
              </w:rPr>
            </w:pPr>
            <w:r>
              <w:rPr>
                <w:u w:val="single"/>
              </w:rPr>
              <w:t>Saper risolvere problemi relativi al galleggiamento dei corpi.</w:t>
            </w:r>
          </w:p>
          <w:p w:rsidR="000C2FE3" w:rsidRDefault="000C2FE3" w:rsidP="00A55880">
            <w:pPr>
              <w:rPr>
                <w:u w:val="single"/>
              </w:rPr>
            </w:pPr>
          </w:p>
          <w:p w:rsidR="000C2FE3" w:rsidRPr="00CE66D6" w:rsidRDefault="000C2FE3" w:rsidP="00A55880">
            <w:r w:rsidRPr="00CE66D6">
              <w:t>Confrontare le varie scale per la misurazione della pressione atmosferica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concetto di pressione</w:t>
            </w:r>
          </w:p>
          <w:p w:rsidR="000C2FE3" w:rsidRDefault="000C2FE3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Pascal</w:t>
            </w:r>
          </w:p>
          <w:p w:rsidR="000C2FE3" w:rsidRDefault="000C2FE3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legge di </w:t>
            </w:r>
            <w:proofErr w:type="spellStart"/>
            <w:r>
              <w:rPr>
                <w:szCs w:val="24"/>
                <w:u w:val="single"/>
              </w:rPr>
              <w:t>Stevino</w:t>
            </w:r>
            <w:proofErr w:type="spellEnd"/>
          </w:p>
          <w:p w:rsidR="000C2FE3" w:rsidRDefault="000C2FE3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Archimede</w:t>
            </w:r>
          </w:p>
          <w:p w:rsidR="000C2FE3" w:rsidRDefault="000C2FE3" w:rsidP="00A55880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pressione atmosferica </w:t>
            </w:r>
            <w:r w:rsidRPr="00CE66D6">
              <w:rPr>
                <w:szCs w:val="24"/>
              </w:rPr>
              <w:t>e sue misurazioni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A55880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  <w:tr w:rsidR="000C2FE3" w:rsidTr="008704C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IL MOTO RETTILINEO</w:t>
            </w:r>
          </w:p>
          <w:p w:rsidR="000C2FE3" w:rsidRDefault="000C2FE3">
            <w:pPr>
              <w:rPr>
                <w:b/>
              </w:rPr>
            </w:pPr>
          </w:p>
          <w:p w:rsidR="000C2FE3" w:rsidRDefault="000C2FE3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Ottobre-</w:t>
            </w:r>
          </w:p>
          <w:p w:rsidR="000C2FE3" w:rsidRDefault="000C2FE3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Default="000C2FE3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FA2ED9">
            <w:pPr>
              <w:rPr>
                <w:u w:val="single"/>
              </w:rPr>
            </w:pPr>
            <w:r>
              <w:rPr>
                <w:u w:val="single"/>
              </w:rPr>
              <w:t xml:space="preserve">Saper applicare la legge oraria del moto e determinazione </w:t>
            </w:r>
            <w:r w:rsidRPr="008C1EB2">
              <w:rPr>
                <w:u w:val="single"/>
              </w:rPr>
              <w:t xml:space="preserve">la pendenza della retta, </w:t>
            </w:r>
            <w:r>
              <w:rPr>
                <w:u w:val="single"/>
              </w:rPr>
              <w:t>nel caso di situazioni semplici.</w:t>
            </w:r>
          </w:p>
          <w:p w:rsidR="000C2FE3" w:rsidRDefault="000C2FE3" w:rsidP="00FA2ED9">
            <w:pPr>
              <w:rPr>
                <w:u w:val="single"/>
              </w:rPr>
            </w:pPr>
          </w:p>
          <w:p w:rsidR="000C2FE3" w:rsidRDefault="000C2FE3" w:rsidP="00FA2ED9">
            <w:pPr>
              <w:rPr>
                <w:u w:val="single"/>
              </w:rPr>
            </w:pPr>
            <w:r w:rsidRPr="008C1EB2">
              <w:t xml:space="preserve">Saper applicare la legge oraria del moto e determinazione la </w:t>
            </w:r>
            <w:r w:rsidRPr="008C1EB2">
              <w:lastRenderedPageBreak/>
              <w:t xml:space="preserve">pendenza della retta, </w:t>
            </w:r>
            <w:r>
              <w:t>nel caso di situazioni complesse</w:t>
            </w:r>
            <w:r>
              <w:rPr>
                <w:u w:val="single"/>
              </w:rPr>
              <w:t>.</w:t>
            </w:r>
          </w:p>
          <w:p w:rsidR="000C2FE3" w:rsidRPr="008C1EB2" w:rsidRDefault="000C2FE3" w:rsidP="00FA2ED9"/>
          <w:p w:rsidR="000C2FE3" w:rsidRDefault="000C2FE3" w:rsidP="00FA2ED9">
            <w:pPr>
              <w:rPr>
                <w:u w:val="single"/>
              </w:rPr>
            </w:pPr>
            <w:r>
              <w:rPr>
                <w:u w:val="single"/>
              </w:rPr>
              <w:t>Passare da una unità di misura</w:t>
            </w:r>
            <w:r w:rsidRPr="008C1EB2">
              <w:rPr>
                <w:u w:val="single"/>
              </w:rPr>
              <w:t xml:space="preserve"> di misura della velocità</w:t>
            </w:r>
            <w:r>
              <w:rPr>
                <w:u w:val="single"/>
              </w:rPr>
              <w:t xml:space="preserve"> all’altra.</w:t>
            </w:r>
          </w:p>
          <w:p w:rsidR="000C2FE3" w:rsidRDefault="000C2FE3" w:rsidP="00FA2ED9">
            <w:pPr>
              <w:rPr>
                <w:u w:val="single"/>
              </w:rPr>
            </w:pPr>
          </w:p>
          <w:p w:rsidR="000C2FE3" w:rsidRPr="008C1EB2" w:rsidRDefault="000C2FE3" w:rsidP="00FA2ED9">
            <w:r>
              <w:t>Saper leggere un grafico di moto vario.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lastRenderedPageBreak/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della velocità,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diretta proporzionalità fra spazio e tempo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legge oraria</w:t>
            </w:r>
            <w:r w:rsidRPr="0079197D">
              <w:rPr>
                <w:szCs w:val="24"/>
                <w:u w:val="single"/>
              </w:rPr>
              <w:t xml:space="preserve"> dal mo</w:t>
            </w:r>
            <w:r>
              <w:rPr>
                <w:szCs w:val="24"/>
                <w:u w:val="single"/>
              </w:rPr>
              <w:t>to nel caso semplice e generale,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grafici </w:t>
            </w:r>
            <w:r>
              <w:rPr>
                <w:szCs w:val="24"/>
                <w:u w:val="single"/>
              </w:rPr>
              <w:lastRenderedPageBreak/>
              <w:t>spazio/tempo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</w:t>
            </w:r>
            <w:r>
              <w:rPr>
                <w:szCs w:val="24"/>
                <w:u w:val="single"/>
              </w:rPr>
              <w:t>accelerazione</w:t>
            </w:r>
            <w:r w:rsidRPr="0079197D">
              <w:rPr>
                <w:szCs w:val="24"/>
                <w:u w:val="single"/>
              </w:rPr>
              <w:t>,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uniformemente accelerato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diretta proporzionalità fra velocità e tempo </w:t>
            </w:r>
          </w:p>
          <w:p w:rsidR="000C2F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grafici velocità/tempo</w:t>
            </w:r>
          </w:p>
          <w:p w:rsidR="000C2FE3" w:rsidRPr="001031E3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</w:rPr>
            </w:pPr>
            <w:r w:rsidRPr="001031E3">
              <w:rPr>
                <w:szCs w:val="24"/>
              </w:rPr>
              <w:t>grafici spazio/tempo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Le verifiche saranno di tipo formativo e sommativo, sia scritte che orali. </w:t>
            </w:r>
          </w:p>
          <w:p w:rsidR="000C2FE3" w:rsidRDefault="000C2FE3">
            <w:pPr>
              <w:rPr>
                <w:b/>
              </w:rPr>
            </w:pPr>
          </w:p>
        </w:tc>
      </w:tr>
      <w:tr w:rsidR="000C2FE3" w:rsidTr="008704C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IL MOTO CIRCOLARE UNIFORME</w:t>
            </w: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Novembre-</w:t>
            </w:r>
          </w:p>
          <w:p w:rsidR="000C2FE3" w:rsidRDefault="000C2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0C2FE3" w:rsidRDefault="000C2FE3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Default="000C2FE3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1F38DF" w:rsidRDefault="000C2FE3">
            <w:pPr>
              <w:rPr>
                <w:u w:val="single"/>
              </w:rPr>
            </w:pPr>
            <w:r w:rsidRPr="001F38DF">
              <w:rPr>
                <w:u w:val="single"/>
              </w:rPr>
              <w:t>Saper applicare le leggi del moto circolare uniforme a situazioni semplici.</w:t>
            </w:r>
          </w:p>
          <w:p w:rsidR="000C2FE3" w:rsidRDefault="000C2FE3"/>
          <w:p w:rsidR="000C2FE3" w:rsidRDefault="000C2FE3" w:rsidP="001F38DF">
            <w:r>
              <w:t xml:space="preserve">Saper applicare </w:t>
            </w:r>
            <w:r w:rsidRPr="001F38DF">
              <w:t>le leggi</w:t>
            </w:r>
            <w:r>
              <w:t xml:space="preserve"> del moto circolare uniforme a situazioni complesse.</w:t>
            </w:r>
          </w:p>
          <w:p w:rsidR="000C2FE3" w:rsidRDefault="000C2FE3"/>
          <w:p w:rsidR="000C2FE3" w:rsidRDefault="000C2FE3">
            <w:r>
              <w:t>Saper</w:t>
            </w:r>
            <w:r w:rsidRPr="001F38DF">
              <w:t xml:space="preserve"> riconoscere ed applicare le formule corrette secondo la tipologia di moto descritta e ricavarne</w:t>
            </w:r>
            <w:r w:rsidRPr="00540897">
              <w:t xml:space="preserve"> </w:t>
            </w:r>
            <w:r>
              <w:t>il grafico relativo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6F5D82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periodo</w:t>
            </w:r>
          </w:p>
          <w:p w:rsidR="000C2FE3" w:rsidRPr="00336536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frequenza</w:t>
            </w:r>
          </w:p>
          <w:p w:rsidR="000C2FE3" w:rsidRPr="00336536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velocità angolare</w:t>
            </w:r>
          </w:p>
          <w:p w:rsidR="000C2FE3" w:rsidRPr="00336536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336536">
              <w:rPr>
                <w:sz w:val="22"/>
                <w:szCs w:val="22"/>
                <w:u w:val="single"/>
              </w:rPr>
              <w:t>velocità tangenziale</w:t>
            </w:r>
          </w:p>
          <w:p w:rsidR="000C2FE3" w:rsidRPr="006F5D82" w:rsidRDefault="000C2FE3" w:rsidP="0015673E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t xml:space="preserve">la </w:t>
            </w:r>
            <w:r w:rsidRPr="001F38DF">
              <w:t>legge del pendolo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0C2FE3" w:rsidRDefault="000C2FE3">
            <w:pPr>
              <w:rPr>
                <w:b/>
              </w:rPr>
            </w:pPr>
          </w:p>
        </w:tc>
      </w:tr>
      <w:tr w:rsidR="000C2FE3" w:rsidTr="008704CC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Le LEGGI DI CONSERVAZIONE</w:t>
            </w: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Gennaio-</w:t>
            </w:r>
          </w:p>
          <w:p w:rsidR="000C2FE3" w:rsidRDefault="000C2F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Febbraio</w:t>
            </w:r>
          </w:p>
          <w:p w:rsidR="000C2FE3" w:rsidRDefault="000C2FE3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Default="000C2FE3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6E6C28" w:rsidRDefault="000C2FE3">
            <w:pPr>
              <w:rPr>
                <w:u w:val="single"/>
              </w:rPr>
            </w:pPr>
            <w:r w:rsidRPr="006E6C28">
              <w:rPr>
                <w:u w:val="single"/>
              </w:rPr>
              <w:t>Saper applicare i principi della dinamica a situazioni semplici.</w:t>
            </w:r>
          </w:p>
          <w:p w:rsidR="000C2FE3" w:rsidRDefault="000C2FE3"/>
          <w:p w:rsidR="000C2FE3" w:rsidRDefault="000C2FE3">
            <w:r>
              <w:t>Saper descrivere i principi della dinamica a situazioni complesse.</w:t>
            </w:r>
          </w:p>
          <w:p w:rsidR="000C2FE3" w:rsidRPr="006E6C28" w:rsidRDefault="000C2FE3">
            <w:pPr>
              <w:rPr>
                <w:u w:val="single"/>
              </w:rPr>
            </w:pPr>
          </w:p>
          <w:p w:rsidR="000C2FE3" w:rsidRPr="006E6C28" w:rsidRDefault="000C2FE3">
            <w:pPr>
              <w:rPr>
                <w:u w:val="single"/>
              </w:rPr>
            </w:pPr>
            <w:r w:rsidRPr="006E6C28">
              <w:rPr>
                <w:u w:val="single"/>
              </w:rPr>
              <w:t>Saper applicare i concetti relativi alla diretta proporzionalità alla massa e alla forza.</w:t>
            </w:r>
          </w:p>
          <w:p w:rsidR="000C2FE3" w:rsidRDefault="000C2FE3"/>
          <w:p w:rsidR="000C2FE3" w:rsidRDefault="000C2FE3">
            <w:r>
              <w:lastRenderedPageBreak/>
              <w:t xml:space="preserve">Descrivere </w:t>
            </w:r>
            <w:r w:rsidRPr="00540897">
              <w:t>situazioni in cui l’energia meccanica si presenta come cinetica e potenziale e diversi modi di trasferire, trasformare ed immagazzinare energia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Pr="00540897" w:rsidRDefault="000C2FE3" w:rsidP="0015673E">
            <w:pPr>
              <w:numPr>
                <w:ilvl w:val="0"/>
                <w:numId w:val="2"/>
              </w:numPr>
              <w:ind w:left="315"/>
            </w:pPr>
            <w:r>
              <w:rPr>
                <w:u w:val="single"/>
              </w:rPr>
              <w:lastRenderedPageBreak/>
              <w:t>I tre principi della dinamica</w:t>
            </w:r>
          </w:p>
          <w:p w:rsidR="000C2FE3" w:rsidRPr="00540897" w:rsidRDefault="000C2FE3" w:rsidP="0015673E">
            <w:pPr>
              <w:numPr>
                <w:ilvl w:val="0"/>
                <w:numId w:val="2"/>
              </w:numPr>
              <w:ind w:left="315"/>
            </w:pPr>
            <w:r w:rsidRPr="00540897">
              <w:rPr>
                <w:u w:val="single"/>
              </w:rPr>
              <w:t xml:space="preserve"> conce</w:t>
            </w:r>
            <w:r>
              <w:rPr>
                <w:u w:val="single"/>
              </w:rPr>
              <w:t>tti di Energia, lavoro, potenza</w:t>
            </w:r>
          </w:p>
          <w:p w:rsidR="000C2FE3" w:rsidRPr="00540897" w:rsidRDefault="000C2FE3" w:rsidP="0015673E">
            <w:pPr>
              <w:numPr>
                <w:ilvl w:val="0"/>
                <w:numId w:val="2"/>
              </w:numPr>
              <w:ind w:left="315"/>
            </w:pPr>
            <w:r>
              <w:rPr>
                <w:u w:val="single"/>
              </w:rPr>
              <w:t xml:space="preserve"> Attrito e resistenza del mezzo</w:t>
            </w:r>
          </w:p>
          <w:p w:rsidR="000C2FE3" w:rsidRDefault="000C2FE3" w:rsidP="0015673E">
            <w:pPr>
              <w:numPr>
                <w:ilvl w:val="0"/>
                <w:numId w:val="2"/>
              </w:numPr>
              <w:ind w:left="315"/>
            </w:pPr>
            <w:r w:rsidRPr="00540897">
              <w:rPr>
                <w:u w:val="single"/>
              </w:rPr>
              <w:t>Conservazione dell’energia meccanica e della quantità di moto di un sistema isolato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0C2FE3" w:rsidRDefault="000C2FE3">
            <w:pPr>
              <w:rPr>
                <w:b/>
              </w:rPr>
            </w:pPr>
          </w:p>
        </w:tc>
      </w:tr>
      <w:tr w:rsidR="000C2FE3" w:rsidTr="008704CC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5) </w:t>
            </w:r>
          </w:p>
          <w:p w:rsidR="000C2FE3" w:rsidRDefault="000C2FE3" w:rsidP="008704CC">
            <w:pPr>
              <w:rPr>
                <w:b/>
              </w:rPr>
            </w:pPr>
            <w:r>
              <w:rPr>
                <w:b/>
              </w:rPr>
              <w:t>La TERMOLOGIA</w:t>
            </w:r>
          </w:p>
          <w:p w:rsidR="000C2FE3" w:rsidRDefault="000C2FE3">
            <w:pPr>
              <w:rPr>
                <w:b/>
              </w:rPr>
            </w:pPr>
          </w:p>
          <w:p w:rsidR="000C2FE3" w:rsidRPr="00976869" w:rsidRDefault="000C2FE3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</w:t>
            </w:r>
            <w:r>
              <w:rPr>
                <w:b/>
                <w:sz w:val="28"/>
                <w:szCs w:val="28"/>
              </w:rPr>
              <w:t>Marzo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6A6AD3">
            <w:pPr>
              <w:rPr>
                <w:u w:val="single"/>
              </w:rPr>
            </w:pPr>
            <w:r>
              <w:rPr>
                <w:u w:val="single"/>
              </w:rPr>
              <w:t>Saper d</w:t>
            </w:r>
            <w:r w:rsidRPr="006A6AD3">
              <w:rPr>
                <w:u w:val="single"/>
              </w:rPr>
              <w:t>escrivere le modalità di trasmissione dell’energia termica</w:t>
            </w:r>
            <w:r>
              <w:rPr>
                <w:u w:val="single"/>
              </w:rPr>
              <w:t>.</w:t>
            </w:r>
          </w:p>
          <w:p w:rsidR="000C2FE3" w:rsidRDefault="000C2FE3" w:rsidP="006A6AD3">
            <w:pPr>
              <w:rPr>
                <w:u w:val="single"/>
              </w:rPr>
            </w:pPr>
          </w:p>
          <w:p w:rsidR="000C2FE3" w:rsidRDefault="000C2FE3" w:rsidP="006A6AD3">
            <w:pPr>
              <w:rPr>
                <w:u w:val="single"/>
              </w:rPr>
            </w:pPr>
            <w:r>
              <w:rPr>
                <w:u w:val="single"/>
              </w:rPr>
              <w:t>Saper descrivere i cicli termodinamici e calcolarne i rendimenti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6A6AD3" w:rsidRDefault="000C2FE3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 w:rsidRPr="006A6AD3">
              <w:rPr>
                <w:szCs w:val="24"/>
                <w:u w:val="single"/>
              </w:rPr>
              <w:t>Temperatura,</w:t>
            </w:r>
          </w:p>
          <w:p w:rsidR="000C2FE3" w:rsidRPr="006A6AD3" w:rsidRDefault="000C2FE3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Energia interna</w:t>
            </w:r>
            <w:r w:rsidRPr="006A6AD3">
              <w:rPr>
                <w:szCs w:val="24"/>
                <w:u w:val="single"/>
              </w:rPr>
              <w:t xml:space="preserve"> </w:t>
            </w:r>
          </w:p>
          <w:p w:rsidR="000C2FE3" w:rsidRPr="006A6AD3" w:rsidRDefault="000C2FE3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calore</w:t>
            </w:r>
            <w:r w:rsidRPr="006A6AD3">
              <w:rPr>
                <w:szCs w:val="24"/>
                <w:u w:val="single"/>
              </w:rPr>
              <w:t xml:space="preserve"> </w:t>
            </w:r>
          </w:p>
          <w:p w:rsidR="000C2FE3" w:rsidRPr="00E7255B" w:rsidRDefault="000C2FE3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 w:rsidRPr="006A6AD3">
              <w:rPr>
                <w:szCs w:val="24"/>
                <w:u w:val="single"/>
              </w:rPr>
              <w:t>primo e secondo principio della</w:t>
            </w:r>
            <w:r>
              <w:rPr>
                <w:szCs w:val="24"/>
                <w:u w:val="single"/>
              </w:rPr>
              <w:t xml:space="preserve"> </w:t>
            </w:r>
            <w:r w:rsidRPr="006A6AD3">
              <w:rPr>
                <w:szCs w:val="24"/>
                <w:u w:val="single"/>
              </w:rPr>
              <w:t>termodinamica</w:t>
            </w:r>
          </w:p>
          <w:p w:rsidR="000C2FE3" w:rsidRPr="00160768" w:rsidRDefault="000C2FE3" w:rsidP="0015673E">
            <w:pPr>
              <w:numPr>
                <w:ilvl w:val="0"/>
                <w:numId w:val="2"/>
              </w:numPr>
              <w:ind w:left="315"/>
              <w:rPr>
                <w:szCs w:val="24"/>
              </w:rPr>
            </w:pPr>
            <w:r>
              <w:rPr>
                <w:szCs w:val="24"/>
                <w:u w:val="single"/>
              </w:rPr>
              <w:t>rendimenti termici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0C2FE3" w:rsidTr="008704CC">
        <w:trPr>
          <w:trHeight w:val="69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>CENNI DI ELETTRO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</w:rPr>
              <w:t xml:space="preserve">MAGNETISMO </w:t>
            </w: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 w:rsidP="0097686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Aprile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r>
              <w:t xml:space="preserve">Osservare, descrivere e analizzare fenomeni appartenenti alla realtà naturale e artificiale; utilizzare un linguaggio scientificamente corretto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/>
          <w:p w:rsidR="000C2FE3" w:rsidRDefault="000C2FE3" w:rsidP="007F736B">
            <w:r w:rsidRPr="00060A6A">
              <w:rPr>
                <w:u w:val="single"/>
              </w:rPr>
              <w:t>Confrontare le caratteristiche dei campi gravitazionale, elettrico e magnetico, utilizzare le g</w:t>
            </w:r>
            <w:r>
              <w:rPr>
                <w:u w:val="single"/>
              </w:rPr>
              <w:t>randezze fisiche corrispondenti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Pr="00060A6A" w:rsidRDefault="000C2FE3" w:rsidP="0015673E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Carica elettrica</w:t>
            </w:r>
          </w:p>
          <w:p w:rsidR="000C2FE3" w:rsidRPr="00060A6A" w:rsidRDefault="000C2FE3" w:rsidP="0015673E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campo elettrico</w:t>
            </w:r>
          </w:p>
          <w:p w:rsidR="000C2FE3" w:rsidRPr="00060A6A" w:rsidRDefault="000C2FE3" w:rsidP="0015673E">
            <w:pPr>
              <w:numPr>
                <w:ilvl w:val="0"/>
                <w:numId w:val="3"/>
              </w:numPr>
              <w:ind w:left="315"/>
            </w:pPr>
            <w:r>
              <w:rPr>
                <w:u w:val="single"/>
              </w:rPr>
              <w:t>fenomeni elettrostatici</w:t>
            </w:r>
          </w:p>
          <w:p w:rsidR="000C2FE3" w:rsidRPr="00060A6A" w:rsidRDefault="000C2FE3" w:rsidP="0015673E">
            <w:pPr>
              <w:numPr>
                <w:ilvl w:val="0"/>
                <w:numId w:val="3"/>
              </w:numPr>
              <w:ind w:left="315"/>
            </w:pPr>
            <w:r w:rsidRPr="00060A6A">
              <w:rPr>
                <w:u w:val="single"/>
              </w:rPr>
              <w:t>Corr</w:t>
            </w:r>
            <w:r>
              <w:rPr>
                <w:u w:val="single"/>
              </w:rPr>
              <w:t>ente elettrica ed effetto Joule</w:t>
            </w:r>
          </w:p>
          <w:p w:rsidR="000C2FE3" w:rsidRPr="00060A6A" w:rsidRDefault="000C2FE3" w:rsidP="0015673E">
            <w:pPr>
              <w:numPr>
                <w:ilvl w:val="0"/>
                <w:numId w:val="3"/>
              </w:numPr>
              <w:ind w:left="315"/>
            </w:pPr>
            <w:r w:rsidRPr="00060A6A">
              <w:rPr>
                <w:u w:val="single"/>
              </w:rPr>
              <w:t>Cam</w:t>
            </w:r>
            <w:r>
              <w:rPr>
                <w:u w:val="single"/>
              </w:rPr>
              <w:t>po magnetico e loro interazioni</w:t>
            </w:r>
          </w:p>
          <w:p w:rsidR="000C2FE3" w:rsidRDefault="000C2FE3" w:rsidP="0015673E">
            <w:pPr>
              <w:numPr>
                <w:ilvl w:val="0"/>
                <w:numId w:val="3"/>
              </w:numPr>
              <w:ind w:left="315"/>
            </w:pPr>
            <w:r w:rsidRPr="00060A6A">
              <w:t>Onde elettromagnetica e loro classificazione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0C2FE3" w:rsidRDefault="000C2FE3">
            <w:pPr>
              <w:rPr>
                <w:b/>
              </w:rPr>
            </w:pPr>
          </w:p>
        </w:tc>
      </w:tr>
      <w:tr w:rsidR="000C2FE3" w:rsidTr="008704C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  <w:szCs w:val="24"/>
              </w:rPr>
            </w:pPr>
          </w:p>
          <w:p w:rsidR="000C2FE3" w:rsidRDefault="000C2FE3">
            <w:pPr>
              <w:rPr>
                <w:b/>
                <w:szCs w:val="24"/>
              </w:rPr>
            </w:pPr>
          </w:p>
          <w:p w:rsidR="000C2FE3" w:rsidRDefault="000C2FE3">
            <w:pPr>
              <w:rPr>
                <w:b/>
                <w:szCs w:val="24"/>
              </w:rPr>
            </w:pPr>
          </w:p>
          <w:p w:rsidR="000C2FE3" w:rsidRDefault="000C2FE3">
            <w:pPr>
              <w:rPr>
                <w:b/>
                <w:szCs w:val="24"/>
              </w:rPr>
            </w:pPr>
          </w:p>
          <w:p w:rsidR="000C2FE3" w:rsidRDefault="000C2FE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7)</w:t>
            </w:r>
          </w:p>
          <w:p w:rsidR="000C2FE3" w:rsidRDefault="000C2FE3">
            <w:pPr>
              <w:rPr>
                <w:szCs w:val="24"/>
              </w:rPr>
            </w:pPr>
            <w:r>
              <w:rPr>
                <w:b/>
                <w:szCs w:val="24"/>
              </w:rPr>
              <w:t>ONDE e LUCE</w:t>
            </w: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</w:rPr>
            </w:pPr>
          </w:p>
          <w:p w:rsidR="000C2FE3" w:rsidRDefault="000C2F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Maggio-</w:t>
            </w:r>
          </w:p>
          <w:p w:rsidR="000C2FE3" w:rsidRDefault="000C2FE3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Giugno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E3" w:rsidRDefault="000C2FE3">
            <w:r>
              <w:lastRenderedPageBreak/>
              <w:t xml:space="preserve">Osservare, descrivere e analizzare fenomeni </w:t>
            </w:r>
            <w:r>
              <w:lastRenderedPageBreak/>
              <w:t>appartenenti alla realtà naturale e artificiale;</w:t>
            </w:r>
          </w:p>
          <w:p w:rsidR="000C2FE3" w:rsidRDefault="000C2FE3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Saper applicare </w:t>
            </w:r>
            <w:r w:rsidRPr="0015673E">
              <w:rPr>
                <w:u w:val="single"/>
              </w:rPr>
              <w:t xml:space="preserve">le leggi di riflessione e rifrazione; </w:t>
            </w: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Saper applicare le</w:t>
            </w:r>
            <w:r w:rsidRPr="0015673E">
              <w:rPr>
                <w:u w:val="single"/>
              </w:rPr>
              <w:t xml:space="preserve"> formule rigu</w:t>
            </w:r>
            <w:r>
              <w:rPr>
                <w:u w:val="single"/>
              </w:rPr>
              <w:t>a</w:t>
            </w:r>
            <w:r w:rsidRPr="0015673E">
              <w:rPr>
                <w:u w:val="single"/>
              </w:rPr>
              <w:t xml:space="preserve">rdanti le lenti convergenti e divergenti </w:t>
            </w: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  <w:p w:rsidR="000C2FE3" w:rsidRDefault="000C2FE3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Pr="0015673E" w:rsidRDefault="000C2FE3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lastRenderedPageBreak/>
              <w:t>Caratteri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stiche fondamentali delle onde</w:t>
            </w:r>
          </w:p>
          <w:p w:rsidR="000C2FE3" w:rsidRPr="0015673E" w:rsidRDefault="000C2FE3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 xml:space="preserve">propagazione della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lastRenderedPageBreak/>
              <w:t>luce</w:t>
            </w:r>
          </w:p>
          <w:p w:rsidR="000C2FE3" w:rsidRPr="0015673E" w:rsidRDefault="000C2FE3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leg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gi di rifrazione e riflessione</w:t>
            </w:r>
          </w:p>
          <w:p w:rsidR="000C2FE3" w:rsidRPr="0015673E" w:rsidRDefault="000C2FE3" w:rsidP="0015673E">
            <w:pPr>
              <w:pStyle w:val="Paragrafoelenco"/>
              <w:numPr>
                <w:ilvl w:val="0"/>
                <w:numId w:val="1"/>
              </w:numPr>
              <w:ind w:left="315"/>
              <w:rPr>
                <w:szCs w:val="24"/>
                <w:u w:val="single"/>
              </w:rPr>
            </w:pPr>
            <w:r w:rsidRPr="0015673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lenti e formazione delle immagin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it-IT"/>
              </w:rPr>
              <w:t>i</w:t>
            </w:r>
          </w:p>
          <w:p w:rsidR="000C2FE3" w:rsidRDefault="000C2FE3" w:rsidP="0015673E">
            <w:pPr>
              <w:ind w:left="315" w:hanging="315"/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E3" w:rsidRDefault="000C2FE3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Le verifiche saranno di tipo formativo e sommativo, sia </w:t>
            </w:r>
            <w:r>
              <w:rPr>
                <w:sz w:val="22"/>
                <w:szCs w:val="22"/>
              </w:rPr>
              <w:lastRenderedPageBreak/>
              <w:t xml:space="preserve">scritte che orali. </w:t>
            </w:r>
          </w:p>
          <w:p w:rsidR="000C2FE3" w:rsidRDefault="000C2FE3">
            <w:pPr>
              <w:rPr>
                <w:b/>
              </w:rPr>
            </w:pPr>
          </w:p>
        </w:tc>
      </w:tr>
    </w:tbl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15673E" w:rsidRDefault="0015673E" w:rsidP="00B1776E">
      <w:pPr>
        <w:ind w:left="2552" w:hanging="2552"/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5A29CA" w:rsidRPr="005A29CA" w:rsidRDefault="005A29CA" w:rsidP="005A29CA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Cooperative </w:t>
      </w:r>
      <w:proofErr w:type="spellStart"/>
      <w:r>
        <w:rPr>
          <w:b w:val="0"/>
          <w:sz w:val="24"/>
        </w:rPr>
        <w:t>learning</w:t>
      </w:r>
      <w:proofErr w:type="spellEnd"/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Default="00B1776E" w:rsidP="00B1776E">
      <w:pPr>
        <w:pStyle w:val="Titolo"/>
        <w:jc w:val="both"/>
      </w:pPr>
      <w:r>
        <w:rPr>
          <w:b w:val="0"/>
          <w:sz w:val="24"/>
        </w:rPr>
        <w:t>Allegata la griglia di valutazione che verrà utilizzata sia per la prova orale che per le varie tipologie delle prove scritte.</w:t>
      </w: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1776E" w:rsidRDefault="005F632A" w:rsidP="00B1776E">
      <w:pPr>
        <w:rPr>
          <w:szCs w:val="24"/>
        </w:rPr>
      </w:pPr>
      <w:r>
        <w:rPr>
          <w:szCs w:val="24"/>
        </w:rPr>
        <w:lastRenderedPageBreak/>
        <w:t>A</w:t>
      </w:r>
      <w:bookmarkStart w:id="0" w:name="_GoBack"/>
      <w:bookmarkEnd w:id="0"/>
      <w:r w:rsidR="00B1776E">
        <w:rPr>
          <w:szCs w:val="24"/>
        </w:rPr>
        <w:t>LLEGATO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B1776E" w:rsidRDefault="00B1776E" w:rsidP="00B1776E">
      <w:pPr>
        <w:jc w:val="center"/>
        <w:rPr>
          <w:szCs w:val="24"/>
        </w:rPr>
      </w:pPr>
    </w:p>
    <w:sectPr w:rsidR="00B177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3D42"/>
    <w:multiLevelType w:val="hybridMultilevel"/>
    <w:tmpl w:val="E89C2C84"/>
    <w:lvl w:ilvl="0" w:tplc="17E2A34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96A19"/>
    <w:multiLevelType w:val="hybridMultilevel"/>
    <w:tmpl w:val="EAFA00F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12065"/>
    <w:rsid w:val="00060A6A"/>
    <w:rsid w:val="000741B1"/>
    <w:rsid w:val="000C2FE3"/>
    <w:rsid w:val="000D2FF6"/>
    <w:rsid w:val="001031E3"/>
    <w:rsid w:val="00130288"/>
    <w:rsid w:val="0015673E"/>
    <w:rsid w:val="00160768"/>
    <w:rsid w:val="00162E98"/>
    <w:rsid w:val="001F38DF"/>
    <w:rsid w:val="00250F44"/>
    <w:rsid w:val="00336536"/>
    <w:rsid w:val="00540897"/>
    <w:rsid w:val="005A29CA"/>
    <w:rsid w:val="005F632A"/>
    <w:rsid w:val="006A6AD3"/>
    <w:rsid w:val="006E6454"/>
    <w:rsid w:val="006E6C28"/>
    <w:rsid w:val="006F5D82"/>
    <w:rsid w:val="00741F4B"/>
    <w:rsid w:val="0079197D"/>
    <w:rsid w:val="007F736B"/>
    <w:rsid w:val="008704CC"/>
    <w:rsid w:val="008C1EB2"/>
    <w:rsid w:val="009038D9"/>
    <w:rsid w:val="00976869"/>
    <w:rsid w:val="009B002A"/>
    <w:rsid w:val="009B223F"/>
    <w:rsid w:val="00A23BA8"/>
    <w:rsid w:val="00B1776E"/>
    <w:rsid w:val="00B70D47"/>
    <w:rsid w:val="00B77095"/>
    <w:rsid w:val="00C40621"/>
    <w:rsid w:val="00CE66D6"/>
    <w:rsid w:val="00D545C2"/>
    <w:rsid w:val="00D67807"/>
    <w:rsid w:val="00E5622E"/>
    <w:rsid w:val="00E7255B"/>
    <w:rsid w:val="00ED348A"/>
    <w:rsid w:val="00F95570"/>
    <w:rsid w:val="00FD24CA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F5B0F-FD11-438E-B668-61FEA44274EF}"/>
</file>

<file path=customXml/itemProps2.xml><?xml version="1.0" encoding="utf-8"?>
<ds:datastoreItem xmlns:ds="http://schemas.openxmlformats.org/officeDocument/2006/customXml" ds:itemID="{3AC490FA-7D1A-4A4D-97B8-6096242C9CC9}"/>
</file>

<file path=customXml/itemProps3.xml><?xml version="1.0" encoding="utf-8"?>
<ds:datastoreItem xmlns:ds="http://schemas.openxmlformats.org/officeDocument/2006/customXml" ds:itemID="{B5D5F119-37AD-46C4-9AA5-6E021DB76C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</dc:creator>
  <cp:lastModifiedBy>Acer</cp:lastModifiedBy>
  <cp:revision>6</cp:revision>
  <dcterms:created xsi:type="dcterms:W3CDTF">2020-07-08T15:12:00Z</dcterms:created>
  <dcterms:modified xsi:type="dcterms:W3CDTF">2020-11-13T20:07:00Z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